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796" w:rsidRPr="008F5796" w:rsidRDefault="008F5796" w:rsidP="008F5796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sz w:val="24"/>
          <w:szCs w:val="26"/>
        </w:rPr>
      </w:pPr>
      <w:r w:rsidRPr="008F5796">
        <w:rPr>
          <w:rFonts w:ascii="Times New Roman" w:eastAsiaTheme="majorEastAsia" w:hAnsi="Times New Roman" w:cs="Times New Roman"/>
          <w:b/>
          <w:bCs/>
          <w:sz w:val="24"/>
          <w:szCs w:val="26"/>
        </w:rPr>
        <w:t>МИНИСТЕРСТВО ПРОСВЕЩЕНИЯ РОССИЙСКОЙ ФЕДЕРАЦИИ</w:t>
      </w:r>
    </w:p>
    <w:p w:rsidR="008F5796" w:rsidRPr="008F5796" w:rsidRDefault="008F5796" w:rsidP="008F5796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8F5796">
        <w:rPr>
          <w:rFonts w:ascii="Times New Roman" w:hAnsi="Times New Roman" w:cs="Times New Roman"/>
          <w:b/>
          <w:color w:val="000000"/>
          <w:sz w:val="24"/>
        </w:rPr>
        <w:t xml:space="preserve">Министерство образования и молодежной политики </w:t>
      </w:r>
      <w:bookmarkStart w:id="0" w:name="e2472c95-ee7e-44c9-b078-51339bb4a3b5"/>
      <w:r w:rsidRPr="008F5796">
        <w:rPr>
          <w:rFonts w:ascii="Times New Roman" w:hAnsi="Times New Roman" w:cs="Times New Roman"/>
          <w:b/>
          <w:color w:val="000000"/>
          <w:sz w:val="24"/>
        </w:rPr>
        <w:t>Чувашской Республики</w:t>
      </w:r>
      <w:bookmarkEnd w:id="0"/>
      <w:r w:rsidRPr="008F5796">
        <w:rPr>
          <w:rFonts w:ascii="Times New Roman" w:hAnsi="Times New Roman" w:cs="Times New Roman"/>
          <w:b/>
          <w:color w:val="000000"/>
          <w:sz w:val="24"/>
        </w:rPr>
        <w:t>‌‌</w:t>
      </w:r>
    </w:p>
    <w:p w:rsidR="008F5796" w:rsidRPr="008F5796" w:rsidRDefault="008F5796" w:rsidP="008F579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</w:rPr>
      </w:pPr>
      <w:r w:rsidRPr="008F5796">
        <w:rPr>
          <w:rFonts w:ascii="Times New Roman" w:hAnsi="Times New Roman" w:cs="Times New Roman"/>
          <w:b/>
          <w:color w:val="000000"/>
          <w:sz w:val="24"/>
        </w:rPr>
        <w:t>‌Управление образования администрации</w:t>
      </w:r>
      <w:bookmarkStart w:id="1" w:name="80396ad5-8106-4cb6-8b70-17ca9308c5dd"/>
      <w:r>
        <w:rPr>
          <w:rFonts w:ascii="Times New Roman" w:hAnsi="Times New Roman" w:cs="Times New Roman"/>
          <w:sz w:val="24"/>
        </w:rPr>
        <w:t xml:space="preserve"> </w:t>
      </w:r>
      <w:r w:rsidRPr="008F5796">
        <w:rPr>
          <w:rFonts w:ascii="Times New Roman" w:hAnsi="Times New Roman" w:cs="Times New Roman"/>
          <w:b/>
          <w:color w:val="000000"/>
          <w:sz w:val="24"/>
        </w:rPr>
        <w:t>г. Чебоксары Чувашской Республики</w:t>
      </w:r>
      <w:bookmarkEnd w:id="1"/>
      <w:r w:rsidRPr="008F5796">
        <w:rPr>
          <w:rFonts w:ascii="Times New Roman" w:hAnsi="Times New Roman" w:cs="Times New Roman"/>
          <w:b/>
          <w:color w:val="000000"/>
          <w:sz w:val="24"/>
        </w:rPr>
        <w:t>‌</w:t>
      </w:r>
      <w:r w:rsidRPr="008F5796">
        <w:rPr>
          <w:rFonts w:ascii="Times New Roman" w:hAnsi="Times New Roman" w:cs="Times New Roman"/>
          <w:color w:val="000000"/>
          <w:sz w:val="24"/>
        </w:rPr>
        <w:t>​</w:t>
      </w:r>
    </w:p>
    <w:p w:rsidR="008F5796" w:rsidRPr="008F5796" w:rsidRDefault="008F5796" w:rsidP="008F579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0"/>
        </w:rPr>
      </w:pPr>
      <w:r w:rsidRPr="008F5796">
        <w:rPr>
          <w:rFonts w:ascii="Times New Roman" w:hAnsi="Times New Roman" w:cs="Times New Roman"/>
          <w:b/>
          <w:color w:val="000000"/>
          <w:sz w:val="24"/>
        </w:rPr>
        <w:t>МБОУ "СОШ №43" г. Чебоксары"</w:t>
      </w:r>
    </w:p>
    <w:p w:rsidR="008F5796" w:rsidRPr="008F5796" w:rsidRDefault="008F5796" w:rsidP="008F5796">
      <w:pPr>
        <w:spacing w:after="0" w:line="240" w:lineRule="auto"/>
        <w:ind w:left="120"/>
        <w:rPr>
          <w:rFonts w:ascii="Times New Roman" w:hAnsi="Times New Roman" w:cs="Times New Roman"/>
          <w:sz w:val="20"/>
        </w:rPr>
      </w:pPr>
    </w:p>
    <w:p w:rsidR="008F5796" w:rsidRPr="008F5796" w:rsidRDefault="008F5796" w:rsidP="008F5796">
      <w:pPr>
        <w:spacing w:after="0" w:line="240" w:lineRule="auto"/>
        <w:ind w:left="120"/>
        <w:rPr>
          <w:rFonts w:ascii="Times New Roman" w:hAnsi="Times New Roman" w:cs="Times New Roman"/>
          <w:sz w:val="20"/>
        </w:rPr>
      </w:pPr>
    </w:p>
    <w:p w:rsidR="008F5796" w:rsidRPr="008F5796" w:rsidRDefault="008F5796" w:rsidP="008F5796">
      <w:pPr>
        <w:spacing w:after="0" w:line="240" w:lineRule="auto"/>
        <w:ind w:left="120"/>
        <w:rPr>
          <w:rFonts w:ascii="Times New Roman" w:hAnsi="Times New Roman" w:cs="Times New Roman"/>
          <w:sz w:val="20"/>
        </w:rPr>
      </w:pPr>
    </w:p>
    <w:p w:rsidR="008F5796" w:rsidRPr="008F5796" w:rsidRDefault="008F5796" w:rsidP="008F5796">
      <w:pPr>
        <w:spacing w:after="0" w:line="240" w:lineRule="auto"/>
        <w:ind w:left="120"/>
        <w:rPr>
          <w:rFonts w:ascii="Times New Roman" w:hAnsi="Times New Roman" w:cs="Times New Roman"/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2435"/>
        <w:gridCol w:w="3115"/>
      </w:tblGrid>
      <w:tr w:rsidR="008F5796" w:rsidRPr="008F5796" w:rsidTr="005144C7">
        <w:tc>
          <w:tcPr>
            <w:tcW w:w="3794" w:type="dxa"/>
          </w:tcPr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E3024C" w:rsidRDefault="008F5796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руководителем школьного методического объединения </w:t>
            </w:r>
            <w:r w:rsidR="00E3024C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начальных классов</w:t>
            </w:r>
          </w:p>
          <w:p w:rsidR="008F5796" w:rsidRPr="008F5796" w:rsidRDefault="00E3024C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МБОУ "СОШ </w:t>
            </w:r>
            <w:r w:rsidR="008F5796" w:rsidRPr="008F57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№43" г. Чебоксары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________________________ 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Кузьмина Л.В.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Протокол №1 от «28» 08   2023 г.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2435" w:type="dxa"/>
          </w:tcPr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3115" w:type="dxa"/>
          </w:tcPr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8F5796" w:rsidRPr="008F5796" w:rsidRDefault="00E3024C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Директор МБОУ "СОШ </w:t>
            </w:r>
            <w:r w:rsidR="008F5796" w:rsidRPr="008F57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№43"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8F5796" w:rsidRPr="008F5796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г. Чебоксары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________________________ 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Петрова Л.Л.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  <w:r w:rsidRPr="008F5796">
              <w:rPr>
                <w:rFonts w:ascii="Times New Roman" w:eastAsia="Times New Roman" w:hAnsi="Times New Roman" w:cs="Times New Roman"/>
                <w:color w:val="000000"/>
                <w:szCs w:val="24"/>
              </w:rPr>
              <w:t>Приказ №230 от «28» 08    2023 г.</w:t>
            </w:r>
          </w:p>
          <w:p w:rsidR="008F5796" w:rsidRPr="008F5796" w:rsidRDefault="008F5796" w:rsidP="008F5796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</w:rPr>
            </w:pPr>
          </w:p>
        </w:tc>
      </w:tr>
    </w:tbl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5796" w:rsidRPr="008F5796" w:rsidRDefault="008F5796" w:rsidP="008F57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F5796">
        <w:rPr>
          <w:rFonts w:ascii="Times New Roman" w:hAnsi="Times New Roman" w:cs="Times New Roman"/>
          <w:b/>
          <w:sz w:val="24"/>
          <w:szCs w:val="28"/>
        </w:rPr>
        <w:t>РАБОЧАЯ ПРОГРАММА</w:t>
      </w:r>
    </w:p>
    <w:p w:rsidR="008F5796" w:rsidRDefault="008F5796" w:rsidP="008F579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8"/>
        </w:rPr>
      </w:pPr>
      <w:r w:rsidRPr="008F5796">
        <w:rPr>
          <w:rFonts w:ascii="Times New Roman" w:hAnsi="Times New Roman" w:cs="Times New Roman"/>
          <w:sz w:val="24"/>
          <w:szCs w:val="28"/>
        </w:rPr>
        <w:t>учебного курса внеурочной деятельности</w:t>
      </w:r>
    </w:p>
    <w:p w:rsidR="008F5796" w:rsidRDefault="008F5796" w:rsidP="008F5796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8"/>
        </w:rPr>
      </w:pPr>
      <w:r w:rsidRPr="008F5796">
        <w:rPr>
          <w:rFonts w:ascii="Times New Roman" w:hAnsi="Times New Roman" w:cs="Times New Roman"/>
          <w:sz w:val="24"/>
          <w:szCs w:val="28"/>
        </w:rPr>
        <w:t xml:space="preserve"> начального общего образования </w:t>
      </w:r>
    </w:p>
    <w:p w:rsidR="008F5796" w:rsidRDefault="008F5796" w:rsidP="008F5796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4"/>
        </w:rPr>
      </w:pPr>
      <w:r w:rsidRPr="008F5796">
        <w:rPr>
          <w:rFonts w:ascii="Times New Roman" w:hAnsi="Times New Roman" w:cs="Times New Roman"/>
          <w:sz w:val="24"/>
          <w:szCs w:val="28"/>
        </w:rPr>
        <w:t>СТАНОВЛЮСЬ ГРАМОТНЫМ ЧИТАТЕЛЕМ: ЧИТАЮ, ДУМАЮ, ПОНИМАЮ</w:t>
      </w:r>
      <w:r w:rsidRPr="008F5796">
        <w:rPr>
          <w:rFonts w:ascii="Times New Roman" w:hAnsi="Times New Roman"/>
          <w:color w:val="000000"/>
          <w:sz w:val="24"/>
        </w:rPr>
        <w:t xml:space="preserve"> </w:t>
      </w:r>
    </w:p>
    <w:p w:rsidR="008F5796" w:rsidRPr="008F5796" w:rsidRDefault="008F5796" w:rsidP="008F5796">
      <w:pPr>
        <w:spacing w:after="0" w:line="240" w:lineRule="auto"/>
        <w:ind w:left="120"/>
        <w:jc w:val="center"/>
        <w:rPr>
          <w:sz w:val="20"/>
        </w:rPr>
      </w:pPr>
      <w:r w:rsidRPr="008F5796">
        <w:rPr>
          <w:rFonts w:ascii="Times New Roman" w:hAnsi="Times New Roman"/>
          <w:color w:val="000000"/>
          <w:sz w:val="24"/>
        </w:rPr>
        <w:t xml:space="preserve">для обучающихся 4 классов </w:t>
      </w:r>
    </w:p>
    <w:p w:rsidR="00ED752F" w:rsidRDefault="00675AFB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(3-4 четверти)</w:t>
      </w: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675AFB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 w:rsidRPr="00675AFB">
        <w:rPr>
          <w:rFonts w:ascii="Times New Roman" w:hAnsi="Times New Roman" w:cs="Times New Roman"/>
          <w:b/>
          <w:sz w:val="24"/>
          <w:szCs w:val="28"/>
        </w:rPr>
        <w:t>Форма организации</w:t>
      </w:r>
      <w:r>
        <w:rPr>
          <w:rFonts w:ascii="Times New Roman" w:hAnsi="Times New Roman" w:cs="Times New Roman"/>
          <w:sz w:val="24"/>
          <w:szCs w:val="28"/>
        </w:rPr>
        <w:t>: лаборатория текстов</w:t>
      </w: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Pr="008F5796" w:rsidRDefault="008F5796" w:rsidP="008F5796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</w:p>
    <w:p w:rsidR="008F5796" w:rsidRPr="008F5796" w:rsidRDefault="008F5796" w:rsidP="008F5796">
      <w:pPr>
        <w:jc w:val="center"/>
        <w:rPr>
          <w:sz w:val="20"/>
        </w:rPr>
      </w:pPr>
      <w:bookmarkStart w:id="2" w:name="33a6f4f1-a4d0-4904-9be8-f3bc488806fd"/>
      <w:r w:rsidRPr="008F5796">
        <w:rPr>
          <w:rFonts w:ascii="Times New Roman" w:hAnsi="Times New Roman"/>
          <w:b/>
          <w:color w:val="000000"/>
          <w:sz w:val="24"/>
        </w:rPr>
        <w:t>г. Чебоксары</w:t>
      </w:r>
      <w:bookmarkEnd w:id="2"/>
      <w:r w:rsidRPr="008F5796">
        <w:rPr>
          <w:rFonts w:ascii="Times New Roman" w:hAnsi="Times New Roman"/>
          <w:b/>
          <w:color w:val="000000"/>
          <w:sz w:val="24"/>
        </w:rPr>
        <w:t xml:space="preserve">‌ </w:t>
      </w:r>
      <w:bookmarkStart w:id="3" w:name="0b7b3d71-5853-496b-aaf6-553eb70dbc73"/>
      <w:r w:rsidRPr="008F5796">
        <w:rPr>
          <w:rFonts w:ascii="Times New Roman" w:hAnsi="Times New Roman"/>
          <w:b/>
          <w:color w:val="000000"/>
          <w:sz w:val="24"/>
        </w:rPr>
        <w:t>2023</w:t>
      </w:r>
      <w:bookmarkEnd w:id="3"/>
      <w:r w:rsidRPr="008F5796">
        <w:rPr>
          <w:rFonts w:ascii="Times New Roman" w:hAnsi="Times New Roman"/>
          <w:b/>
          <w:color w:val="000000"/>
          <w:sz w:val="24"/>
        </w:rPr>
        <w:t>‌</w:t>
      </w:r>
      <w:r w:rsidRPr="008F5796">
        <w:rPr>
          <w:rFonts w:ascii="Times New Roman" w:hAnsi="Times New Roman"/>
          <w:color w:val="000000"/>
          <w:sz w:val="24"/>
        </w:rPr>
        <w:t>​</w:t>
      </w:r>
    </w:p>
    <w:p w:rsidR="00C55150" w:rsidRPr="00C55150" w:rsidRDefault="00C55150" w:rsidP="00C5515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C55150">
        <w:rPr>
          <w:rFonts w:ascii="Times New Roman" w:hAnsi="Times New Roman" w:cs="Times New Roman"/>
          <w:b/>
          <w:sz w:val="24"/>
        </w:rPr>
        <w:lastRenderedPageBreak/>
        <w:t>ПОЯСНИТЕЛЬНАЯ ЗАПИСКА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>Рабочая программа учебного курса внеурочной деятельности «Становлюсь грамотным читателем: читаю, думаю, понимаю» разработана основе Федеральной образовательной программы начального общего образования и ориентирована на целевые приоритеты духовно</w:t>
      </w:r>
      <w:r>
        <w:rPr>
          <w:rFonts w:ascii="Times New Roman" w:hAnsi="Times New Roman" w:cs="Times New Roman"/>
          <w:sz w:val="24"/>
        </w:rPr>
        <w:t>-</w:t>
      </w:r>
      <w:r w:rsidRPr="00C55150">
        <w:rPr>
          <w:rFonts w:ascii="Times New Roman" w:hAnsi="Times New Roman" w:cs="Times New Roman"/>
          <w:sz w:val="24"/>
        </w:rPr>
        <w:t xml:space="preserve">нравственного развития, воспитания и социализации </w:t>
      </w:r>
      <w:proofErr w:type="gramStart"/>
      <w:r w:rsidRPr="00C55150">
        <w:rPr>
          <w:rFonts w:ascii="Times New Roman" w:hAnsi="Times New Roman" w:cs="Times New Roman"/>
          <w:sz w:val="24"/>
        </w:rPr>
        <w:t>обучающихся</w:t>
      </w:r>
      <w:proofErr w:type="gramEnd"/>
      <w:r w:rsidRPr="00C55150">
        <w:rPr>
          <w:rFonts w:ascii="Times New Roman" w:hAnsi="Times New Roman" w:cs="Times New Roman"/>
          <w:sz w:val="24"/>
        </w:rPr>
        <w:t xml:space="preserve">, сформулированные в федеральной рабочей программе воспитания.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>В современном обществе умение работать с информацией становится обязательным условием успешности. Грамотно читающий человек понимает текст, размышляет над его содержанием, легко излагает свои мысли, свободно общается. Может без труда находить, и отбирать необходимую информацию из книг, справочников, энциклопедий и других печатных текстов, читать чертежи, схемы, графики. Это умение человека понимать и использовать письменные тексты, анализировать, изучать их для решения своих жизненных задач. Те сведения, которые читатель получает из текста, должны расширять его знания и возможности в жизни. Именно умение работать с информацией, с текстом обеспечивает успешность обучения, открывает широкие возможности для учащихся при освоении предметных знаний.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b/>
          <w:sz w:val="24"/>
        </w:rPr>
        <w:t xml:space="preserve"> Цель курса:</w:t>
      </w:r>
      <w:r w:rsidRPr="00C55150">
        <w:rPr>
          <w:rFonts w:ascii="Times New Roman" w:hAnsi="Times New Roman" w:cs="Times New Roman"/>
          <w:sz w:val="24"/>
        </w:rPr>
        <w:t xml:space="preserve"> совершенствование читательской грамотности обучающихся, формирование текстовой деятельности с необычными формами представления информации (туристические буклеты; программы выставок; маршруты путешествий; объявления и рекламы); развитие творческой способности создавать необычные тексты. </w:t>
      </w:r>
      <w:r>
        <w:rPr>
          <w:rFonts w:ascii="Times New Roman" w:hAnsi="Times New Roman" w:cs="Times New Roman"/>
          <w:sz w:val="24"/>
        </w:rPr>
        <w:t xml:space="preserve"> 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>Для достижения этой цели предполагается решение следующих задач: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 xml:space="preserve"> - формирование навыков работы с содержащейся в текста</w:t>
      </w:r>
      <w:r>
        <w:rPr>
          <w:rFonts w:ascii="Times New Roman" w:hAnsi="Times New Roman" w:cs="Times New Roman"/>
          <w:sz w:val="24"/>
        </w:rPr>
        <w:t>х информацией в процессе чтения</w:t>
      </w:r>
      <w:r w:rsidRPr="00C55150">
        <w:rPr>
          <w:rFonts w:ascii="Times New Roman" w:hAnsi="Times New Roman" w:cs="Times New Roman"/>
          <w:sz w:val="24"/>
        </w:rPr>
        <w:t xml:space="preserve">;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 xml:space="preserve">- формирование умения осознанно читать тексты с целью удовлетворения познавательного интереса, освоения и использования информации;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 xml:space="preserve">-создание условий для овладения элементарными навыками чтения информации, представленной в наглядно-символической форме, приобретение опыта работы с текстами, содержащими рисунки, таблицы, диаграммы, схемы;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 xml:space="preserve">-формирование умения использовать полученную из разного вида текстов информацию для установления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b/>
          <w:sz w:val="24"/>
        </w:rPr>
        <w:t>Форма организации:</w:t>
      </w:r>
      <w:r w:rsidRPr="00C55150">
        <w:rPr>
          <w:rFonts w:ascii="Times New Roman" w:hAnsi="Times New Roman" w:cs="Times New Roman"/>
          <w:sz w:val="24"/>
        </w:rPr>
        <w:t xml:space="preserve"> учебный курс в форме факультатива.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b/>
          <w:sz w:val="24"/>
        </w:rPr>
        <w:t>Виды внеурочной деятельности:</w:t>
      </w:r>
      <w:r w:rsidRPr="00C55150">
        <w:rPr>
          <w:rFonts w:ascii="Times New Roman" w:hAnsi="Times New Roman" w:cs="Times New Roman"/>
          <w:sz w:val="24"/>
        </w:rPr>
        <w:t xml:space="preserve"> проектная деятельность, самостоятельная работа, работа в парах, в группах, творческие работы. </w:t>
      </w:r>
    </w:p>
    <w:p w:rsidR="00C55150" w:rsidRDefault="00C55150" w:rsidP="00C551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 xml:space="preserve">Согласно учебному плану на изучение учебного курса «Становлюсь грамотным читателем» </w:t>
      </w:r>
      <w:r>
        <w:rPr>
          <w:rFonts w:ascii="Times New Roman" w:hAnsi="Times New Roman" w:cs="Times New Roman"/>
          <w:sz w:val="24"/>
        </w:rPr>
        <w:t xml:space="preserve">в 4 классе </w:t>
      </w:r>
      <w:r w:rsidRPr="00C55150">
        <w:rPr>
          <w:rFonts w:ascii="Times New Roman" w:hAnsi="Times New Roman" w:cs="Times New Roman"/>
          <w:sz w:val="24"/>
        </w:rPr>
        <w:t xml:space="preserve">отводится </w:t>
      </w:r>
      <w:r>
        <w:rPr>
          <w:rFonts w:ascii="Times New Roman" w:hAnsi="Times New Roman" w:cs="Times New Roman"/>
          <w:sz w:val="24"/>
        </w:rPr>
        <w:t>17</w:t>
      </w:r>
      <w:r w:rsidRPr="00C55150">
        <w:rPr>
          <w:rFonts w:ascii="Times New Roman" w:hAnsi="Times New Roman" w:cs="Times New Roman"/>
          <w:sz w:val="24"/>
        </w:rPr>
        <w:t xml:space="preserve"> часов</w:t>
      </w:r>
      <w:r w:rsidR="00675AFB">
        <w:rPr>
          <w:rFonts w:ascii="Times New Roman" w:hAnsi="Times New Roman" w:cs="Times New Roman"/>
          <w:sz w:val="24"/>
        </w:rPr>
        <w:t xml:space="preserve"> в 3-4 четверти</w:t>
      </w:r>
      <w:r>
        <w:rPr>
          <w:rFonts w:ascii="Times New Roman" w:hAnsi="Times New Roman" w:cs="Times New Roman"/>
          <w:sz w:val="24"/>
        </w:rPr>
        <w:t>.</w:t>
      </w:r>
    </w:p>
    <w:p w:rsidR="00C55150" w:rsidRDefault="00C55150" w:rsidP="00C5515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</w:p>
    <w:p w:rsidR="00C55150" w:rsidRDefault="00C55150" w:rsidP="00C5515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</w:rPr>
      </w:pPr>
      <w:r w:rsidRPr="00C55150">
        <w:rPr>
          <w:rFonts w:ascii="Times New Roman" w:hAnsi="Times New Roman" w:cs="Times New Roman"/>
          <w:b/>
          <w:sz w:val="24"/>
        </w:rPr>
        <w:t>СОДЕРЖАНИЕ УЧЕБНОГО КУРСА ВНЕУРОЧНОЙ ДЕЯТЕЛЬНОСТИ</w:t>
      </w:r>
    </w:p>
    <w:p w:rsidR="00C55150" w:rsidRPr="00C55150" w:rsidRDefault="00C55150" w:rsidP="006D3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55150">
        <w:rPr>
          <w:rFonts w:ascii="Times New Roman" w:hAnsi="Times New Roman" w:cs="Times New Roman"/>
          <w:b/>
          <w:sz w:val="24"/>
        </w:rPr>
        <w:t>4 КЛАСС</w:t>
      </w:r>
    </w:p>
    <w:p w:rsidR="00C55150" w:rsidRPr="00C55150" w:rsidRDefault="00C55150" w:rsidP="006D3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C55150">
        <w:rPr>
          <w:rFonts w:ascii="Times New Roman" w:hAnsi="Times New Roman" w:cs="Times New Roman"/>
          <w:b/>
          <w:sz w:val="24"/>
        </w:rPr>
        <w:t xml:space="preserve"> «Учимся работать с научно-популярным, учебным текстами» </w:t>
      </w:r>
    </w:p>
    <w:p w:rsidR="006D3720" w:rsidRDefault="00C5515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 xml:space="preserve">Понимание заглавия произведения, соотношение с его содержанием. Определение особенностей учебного и научно - популярного текстов (Материалы энциклопедии «Хочу все знать» об экологии, планетах солнечной системы, работа над текстами по книге А.В. Смирнова «Лес»). Знакомство с приёмами анализа различных видов текста: установление </w:t>
      </w:r>
      <w:proofErr w:type="spellStart"/>
      <w:r w:rsidRPr="00C55150">
        <w:rPr>
          <w:rFonts w:ascii="Times New Roman" w:hAnsi="Times New Roman" w:cs="Times New Roman"/>
          <w:sz w:val="24"/>
        </w:rPr>
        <w:t>причинно</w:t>
      </w:r>
      <w:proofErr w:type="spellEnd"/>
      <w:r w:rsidR="006D3720">
        <w:rPr>
          <w:rFonts w:ascii="Times New Roman" w:hAnsi="Times New Roman" w:cs="Times New Roman"/>
          <w:sz w:val="24"/>
        </w:rPr>
        <w:t xml:space="preserve"> </w:t>
      </w:r>
      <w:r w:rsidRPr="00C55150">
        <w:rPr>
          <w:rFonts w:ascii="Times New Roman" w:hAnsi="Times New Roman" w:cs="Times New Roman"/>
          <w:sz w:val="24"/>
        </w:rPr>
        <w:t xml:space="preserve">- следственных связей, определение главной мысли текста. Деление текста на части. Определение </w:t>
      </w:r>
      <w:proofErr w:type="spellStart"/>
      <w:r w:rsidRPr="00C55150">
        <w:rPr>
          <w:rFonts w:ascii="Times New Roman" w:hAnsi="Times New Roman" w:cs="Times New Roman"/>
          <w:sz w:val="24"/>
        </w:rPr>
        <w:t>микротем</w:t>
      </w:r>
      <w:proofErr w:type="spellEnd"/>
      <w:r w:rsidRPr="00C55150">
        <w:rPr>
          <w:rFonts w:ascii="Times New Roman" w:hAnsi="Times New Roman" w:cs="Times New Roman"/>
          <w:sz w:val="24"/>
        </w:rPr>
        <w:t xml:space="preserve">. 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 Умение работать с учебными заданиями, обобщающими вопросами и справочным материалом. </w:t>
      </w:r>
    </w:p>
    <w:p w:rsidR="006D3720" w:rsidRDefault="00C5515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D3720">
        <w:rPr>
          <w:rFonts w:ascii="Times New Roman" w:hAnsi="Times New Roman" w:cs="Times New Roman"/>
          <w:b/>
          <w:sz w:val="24"/>
        </w:rPr>
        <w:t xml:space="preserve">«Учимся читать </w:t>
      </w:r>
      <w:proofErr w:type="spellStart"/>
      <w:r w:rsidRPr="006D3720">
        <w:rPr>
          <w:rFonts w:ascii="Times New Roman" w:hAnsi="Times New Roman" w:cs="Times New Roman"/>
          <w:b/>
          <w:sz w:val="24"/>
        </w:rPr>
        <w:t>несплошные</w:t>
      </w:r>
      <w:proofErr w:type="spellEnd"/>
      <w:r w:rsidRPr="006D3720">
        <w:rPr>
          <w:rFonts w:ascii="Times New Roman" w:hAnsi="Times New Roman" w:cs="Times New Roman"/>
          <w:b/>
          <w:sz w:val="24"/>
        </w:rPr>
        <w:t xml:space="preserve"> тексты»</w:t>
      </w:r>
      <w:r w:rsidR="006D3720">
        <w:rPr>
          <w:rFonts w:ascii="Times New Roman" w:hAnsi="Times New Roman" w:cs="Times New Roman"/>
          <w:sz w:val="24"/>
        </w:rPr>
        <w:t xml:space="preserve"> </w:t>
      </w:r>
      <w:r w:rsidRPr="00C55150">
        <w:rPr>
          <w:rFonts w:ascii="Times New Roman" w:hAnsi="Times New Roman" w:cs="Times New Roman"/>
          <w:sz w:val="24"/>
        </w:rPr>
        <w:t xml:space="preserve">Умение читать </w:t>
      </w:r>
      <w:proofErr w:type="spellStart"/>
      <w:r w:rsidRPr="00C55150">
        <w:rPr>
          <w:rFonts w:ascii="Times New Roman" w:hAnsi="Times New Roman" w:cs="Times New Roman"/>
          <w:sz w:val="24"/>
        </w:rPr>
        <w:t>несплошной</w:t>
      </w:r>
      <w:proofErr w:type="spellEnd"/>
      <w:r w:rsidRPr="00C55150">
        <w:rPr>
          <w:rFonts w:ascii="Times New Roman" w:hAnsi="Times New Roman" w:cs="Times New Roman"/>
          <w:sz w:val="24"/>
        </w:rPr>
        <w:t xml:space="preserve"> текст и воспринимать содержание, извлекать информацию, интерпретировать её. </w:t>
      </w:r>
      <w:proofErr w:type="spellStart"/>
      <w:r w:rsidRPr="00C55150">
        <w:rPr>
          <w:rFonts w:ascii="Times New Roman" w:hAnsi="Times New Roman" w:cs="Times New Roman"/>
          <w:sz w:val="24"/>
        </w:rPr>
        <w:t>Несплошные</w:t>
      </w:r>
      <w:proofErr w:type="spellEnd"/>
      <w:r w:rsidRPr="00C55150">
        <w:rPr>
          <w:rFonts w:ascii="Times New Roman" w:hAnsi="Times New Roman" w:cs="Times New Roman"/>
          <w:sz w:val="24"/>
        </w:rPr>
        <w:t xml:space="preserve"> </w:t>
      </w:r>
      <w:r w:rsidRPr="00C55150">
        <w:rPr>
          <w:rFonts w:ascii="Times New Roman" w:hAnsi="Times New Roman" w:cs="Times New Roman"/>
          <w:sz w:val="24"/>
        </w:rPr>
        <w:lastRenderedPageBreak/>
        <w:t>тексты (тексты, в которых информация предъявляется невербальным или не только вербальным способом) и их виды: географические карты и карты местности; входные билеты, расписание движения транспорта, карты сайтов, рекламные постеры, меню, афиши, объявления, буклеты, туристические буклеты; программы выставок; маршруты путешествий.</w:t>
      </w:r>
    </w:p>
    <w:p w:rsidR="00C55150" w:rsidRDefault="00C5515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55150">
        <w:rPr>
          <w:rFonts w:ascii="Times New Roman" w:hAnsi="Times New Roman" w:cs="Times New Roman"/>
          <w:sz w:val="24"/>
        </w:rPr>
        <w:t xml:space="preserve"> </w:t>
      </w:r>
      <w:r w:rsidRPr="006D3720">
        <w:rPr>
          <w:rFonts w:ascii="Times New Roman" w:hAnsi="Times New Roman" w:cs="Times New Roman"/>
          <w:b/>
          <w:sz w:val="24"/>
        </w:rPr>
        <w:t xml:space="preserve">«Учимся строить </w:t>
      </w:r>
      <w:proofErr w:type="spellStart"/>
      <w:r w:rsidRPr="006D3720">
        <w:rPr>
          <w:rFonts w:ascii="Times New Roman" w:hAnsi="Times New Roman" w:cs="Times New Roman"/>
          <w:b/>
          <w:sz w:val="24"/>
        </w:rPr>
        <w:t>несплошные</w:t>
      </w:r>
      <w:proofErr w:type="spellEnd"/>
      <w:r w:rsidRPr="006D3720">
        <w:rPr>
          <w:rFonts w:ascii="Times New Roman" w:hAnsi="Times New Roman" w:cs="Times New Roman"/>
          <w:b/>
          <w:sz w:val="24"/>
        </w:rPr>
        <w:t xml:space="preserve"> тексты»</w:t>
      </w:r>
      <w:r w:rsidR="006D3720">
        <w:rPr>
          <w:rFonts w:ascii="Times New Roman" w:hAnsi="Times New Roman" w:cs="Times New Roman"/>
          <w:sz w:val="24"/>
        </w:rPr>
        <w:t xml:space="preserve"> </w:t>
      </w:r>
      <w:r w:rsidRPr="00C55150">
        <w:rPr>
          <w:rFonts w:ascii="Times New Roman" w:hAnsi="Times New Roman" w:cs="Times New Roman"/>
          <w:sz w:val="24"/>
        </w:rPr>
        <w:t>Разработка: туристического буклета по родному городу</w:t>
      </w:r>
      <w:r w:rsidR="006D3720">
        <w:rPr>
          <w:rFonts w:ascii="Times New Roman" w:hAnsi="Times New Roman" w:cs="Times New Roman"/>
          <w:sz w:val="24"/>
        </w:rPr>
        <w:t xml:space="preserve">, программы школьной выставки «Наши земляки - известные люди». </w:t>
      </w:r>
      <w:r w:rsidRPr="00922A5E">
        <w:rPr>
          <w:rFonts w:ascii="Times New Roman" w:hAnsi="Times New Roman" w:cs="Times New Roman"/>
          <w:b/>
          <w:sz w:val="24"/>
        </w:rPr>
        <w:t xml:space="preserve">«Учимся применять </w:t>
      </w:r>
      <w:proofErr w:type="spellStart"/>
      <w:r w:rsidRPr="00922A5E">
        <w:rPr>
          <w:rFonts w:ascii="Times New Roman" w:hAnsi="Times New Roman" w:cs="Times New Roman"/>
          <w:b/>
          <w:sz w:val="24"/>
        </w:rPr>
        <w:t>несплошные</w:t>
      </w:r>
      <w:proofErr w:type="spellEnd"/>
      <w:r w:rsidRPr="00922A5E">
        <w:rPr>
          <w:rFonts w:ascii="Times New Roman" w:hAnsi="Times New Roman" w:cs="Times New Roman"/>
          <w:b/>
          <w:sz w:val="24"/>
        </w:rPr>
        <w:t xml:space="preserve"> тексты»</w:t>
      </w:r>
      <w:r w:rsidRPr="00C55150">
        <w:rPr>
          <w:rFonts w:ascii="Times New Roman" w:hAnsi="Times New Roman" w:cs="Times New Roman"/>
          <w:sz w:val="24"/>
        </w:rPr>
        <w:t xml:space="preserve"> Кодирование информации различными способами: план, конспект, таблица, схема, рисунок на основе познавательного текста. Разработка и защита творческого проекта.</w:t>
      </w:r>
    </w:p>
    <w:p w:rsidR="00922A5E" w:rsidRDefault="00922A5E" w:rsidP="006D3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3720" w:rsidRPr="006D3720" w:rsidRDefault="006D3720" w:rsidP="006D372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3720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 ВНЕУРОЧНОЙ ДЕЯТЕЛЬНОСТИ</w:t>
      </w:r>
    </w:p>
    <w:p w:rsidR="00B1362F" w:rsidRDefault="00B1362F" w:rsidP="006D3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2A5E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="00922A5E">
        <w:rPr>
          <w:rFonts w:ascii="Times New Roman" w:hAnsi="Times New Roman" w:cs="Times New Roman"/>
          <w:sz w:val="24"/>
          <w:szCs w:val="24"/>
        </w:rPr>
        <w:t>: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t xml:space="preserve"> </w:t>
      </w: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 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 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t xml:space="preserve"> </w:t>
      </w: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проявление сопереживания, уважения и доброжелательности, в том числе с использованием адекватных языковых средств, для выражения своего состояния и чувств; </w:t>
      </w: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 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t xml:space="preserve"> </w:t>
      </w: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стремление к самовыражению в разных видах художественной деятельности, в том числе в искусстве слова; осознание важности русского языка как средства общения и самовыражения; 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 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t xml:space="preserve"> </w:t>
      </w: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t xml:space="preserve"> </w:t>
      </w: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>неприятие действий, приносящих вред окружающей среде.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t xml:space="preserve"> </w:t>
      </w: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ценности научного познания: 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 </w:t>
      </w:r>
    </w:p>
    <w:p w:rsidR="00922A5E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sym w:font="Symbol" w:char="F02D"/>
      </w:r>
      <w:r w:rsidRPr="006D3720">
        <w:rPr>
          <w:rFonts w:ascii="Times New Roman" w:hAnsi="Times New Roman" w:cs="Times New Roman"/>
          <w:sz w:val="24"/>
          <w:szCs w:val="24"/>
        </w:rPr>
        <w:t xml:space="preserve">овладение смысловым чтением для решения различного уровня учебных и жизненных задач; </w:t>
      </w:r>
    </w:p>
    <w:p w:rsidR="006D3720" w:rsidRDefault="006D3720" w:rsidP="006D37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3720">
        <w:rPr>
          <w:rFonts w:ascii="Times New Roman" w:hAnsi="Times New Roman" w:cs="Times New Roman"/>
          <w:sz w:val="24"/>
          <w:szCs w:val="24"/>
        </w:rPr>
        <w:lastRenderedPageBreak/>
        <w:t>-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различных произведений</w:t>
      </w:r>
      <w:proofErr w:type="gramStart"/>
      <w:r w:rsidRPr="006D3720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1362F" w:rsidRDefault="00B1362F" w:rsidP="006D3720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p w:rsidR="00922A5E" w:rsidRDefault="00922A5E" w:rsidP="006D372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922A5E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922A5E">
        <w:rPr>
          <w:rFonts w:ascii="Times New Roman" w:hAnsi="Times New Roman" w:cs="Times New Roman"/>
          <w:b/>
          <w:sz w:val="24"/>
        </w:rPr>
        <w:t xml:space="preserve"> результаты</w:t>
      </w:r>
      <w:r>
        <w:rPr>
          <w:rFonts w:ascii="Times New Roman" w:hAnsi="Times New Roman" w:cs="Times New Roman"/>
          <w:sz w:val="24"/>
        </w:rPr>
        <w:t>: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b/>
          <w:sz w:val="24"/>
        </w:rPr>
        <w:t xml:space="preserve"> Познавательные универсальные учебные действия:</w:t>
      </w:r>
      <w:r w:rsidRPr="00922A5E">
        <w:rPr>
          <w:rFonts w:ascii="Times New Roman" w:hAnsi="Times New Roman" w:cs="Times New Roman"/>
          <w:sz w:val="24"/>
        </w:rPr>
        <w:t xml:space="preserve">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сравнивать произведения по теме, главной мысли, жанру, соотносить произведение и его автора, устанавливать основания для сравнения произведений, устанавливать аналогии; </w:t>
      </w: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определять существенный признак для классификации, классифицировать произведения по темам, жанрам;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t xml:space="preserve"> </w:t>
      </w: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выявлять недостаток информации для решения учебной (практической) задачи на основе предложенного алгоритма;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устанавливать причинно-следственные связи в сюжете текста, при составлении плана, характеристике поступков героев;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t xml:space="preserve"> </w:t>
      </w: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>формулировать цель, планировать изменения объекта, ситуации;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t xml:space="preserve"> </w:t>
      </w: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формулировать выводы и подкреплять их доказательствами на основе результатов проведённого наблюдения (опыта, классификации, сравнения, исследования); </w:t>
      </w: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прогнозировать возможное развитие процессов, событий и их последствия в аналогичных или сходных ситуациях;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выбирать источник получения информации;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находить в предложенном источнике информацию, представленную в явном (неявном) виде согласно заданному алгоритму;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распознавать достоверную и недостоверную информацию самостоятельно; 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>соблюдать с помощью взрослых правила информационной безопасности при поиске информации в Интернете;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t xml:space="preserve"> </w:t>
      </w: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>анализировать и создавать текстовую, графическую, звуковую информацию в соответствии с учебной задачей;</w:t>
      </w:r>
    </w:p>
    <w:p w:rsidR="00922A5E" w:rsidRDefault="00922A5E" w:rsidP="00922A5E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922A5E">
        <w:rPr>
          <w:rFonts w:ascii="Times New Roman" w:hAnsi="Times New Roman" w:cs="Times New Roman"/>
          <w:sz w:val="24"/>
        </w:rPr>
        <w:t xml:space="preserve"> </w:t>
      </w:r>
      <w:r w:rsidRPr="00922A5E">
        <w:rPr>
          <w:rFonts w:ascii="Times New Roman" w:hAnsi="Times New Roman" w:cs="Times New Roman"/>
          <w:sz w:val="24"/>
        </w:rPr>
        <w:sym w:font="Symbol" w:char="F02D"/>
      </w:r>
      <w:r w:rsidRPr="00922A5E">
        <w:rPr>
          <w:rFonts w:ascii="Times New Roman" w:hAnsi="Times New Roman" w:cs="Times New Roman"/>
          <w:sz w:val="24"/>
        </w:rPr>
        <w:t xml:space="preserve"> самостоятельно создавать схемы, таблицы для представления информации.</w:t>
      </w:r>
    </w:p>
    <w:p w:rsidR="00B1362F" w:rsidRDefault="00B1362F" w:rsidP="00922A5E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B1362F">
        <w:rPr>
          <w:rFonts w:ascii="Times New Roman" w:hAnsi="Times New Roman" w:cs="Times New Roman"/>
          <w:b/>
          <w:sz w:val="24"/>
        </w:rPr>
        <w:t xml:space="preserve">Коммуникативные универсальные учебные действия: 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воспринимать и формулировать суждения, выражать эмоции в соответствии с целями и условиями общения в знакомой среде; 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проявлять уважительное отношение к собеседнику, соблюдать правила ведения диалога и дискуссии;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t xml:space="preserve"> </w:t>
      </w: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признавать возможность существования разных точек зрения;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t xml:space="preserve"> </w:t>
      </w: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корректно и аргументированно высказывать своё мнение; 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строить речевое высказывание в соответствии с поставленной задачей; 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создавать устные и письменные тексты (описание, рассуждение, повествование); 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подготавливать небольшие публичные выступления; </w:t>
      </w:r>
    </w:p>
    <w:p w:rsidR="00B1362F" w:rsidRDefault="00B1362F" w:rsidP="00B1362F">
      <w:pPr>
        <w:spacing w:after="0" w:line="240" w:lineRule="auto"/>
        <w:rPr>
          <w:rFonts w:ascii="Times New Roman" w:hAnsi="Times New Roman" w:cs="Times New Roman"/>
          <w:sz w:val="24"/>
        </w:rPr>
      </w:pPr>
      <w:r w:rsidRPr="00B1362F">
        <w:rPr>
          <w:rFonts w:ascii="Times New Roman" w:hAnsi="Times New Roman" w:cs="Times New Roman"/>
          <w:sz w:val="24"/>
        </w:rPr>
        <w:sym w:font="Symbol" w:char="F02D"/>
      </w:r>
      <w:r w:rsidRPr="00B1362F">
        <w:rPr>
          <w:rFonts w:ascii="Times New Roman" w:hAnsi="Times New Roman" w:cs="Times New Roman"/>
          <w:sz w:val="24"/>
        </w:rPr>
        <w:t xml:space="preserve"> подбирать иллюстративный материал (рисунки, фото, плакаты) к тексту выступления.</w:t>
      </w:r>
    </w:p>
    <w:p w:rsidR="00B1362F" w:rsidRP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62F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планировать действия по решению учебной задачи для получения результата;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выстраивать последовательность выбранных действий;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устанавливать причины успеха (неудач) учебной деятельности;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корректировать свои учебные действия для преодоления ошибок.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проявлять готовность руководить, выполнять поручения, подчиняться;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ответственно выполнять свою часть работы;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оценивать свой вклад в общий результат;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выполнять совместные проектные задания с опорой на предложенные образцы;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планировать действия по решению учебной задачи для получения результата;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 выстраивать последовательность выбранных действий.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62F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b/>
          <w:sz w:val="24"/>
          <w:szCs w:val="24"/>
        </w:rPr>
        <w:t>4 класс</w:t>
      </w: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62F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различать художественные произведения и познавательные тексты;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>понимать жанровую принадлежность, содержание, смысл произведения;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различать сплошные и </w:t>
      </w:r>
      <w:proofErr w:type="spellStart"/>
      <w:r w:rsidRPr="00B1362F"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 w:rsidRPr="00B1362F">
        <w:rPr>
          <w:rFonts w:ascii="Times New Roman" w:hAnsi="Times New Roman" w:cs="Times New Roman"/>
          <w:sz w:val="24"/>
          <w:szCs w:val="24"/>
        </w:rPr>
        <w:t xml:space="preserve"> тексты;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читать </w:t>
      </w:r>
      <w:proofErr w:type="spellStart"/>
      <w:r w:rsidRPr="00B1362F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B1362F">
        <w:rPr>
          <w:rFonts w:ascii="Times New Roman" w:hAnsi="Times New Roman" w:cs="Times New Roman"/>
          <w:sz w:val="24"/>
          <w:szCs w:val="24"/>
        </w:rPr>
        <w:t xml:space="preserve"> текст (воспринимать текст, извлекать информацию, данную в явном и неявном виде; интерпретировать её);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переводить информацию в другие текстовые формы (сплошной текст в </w:t>
      </w:r>
      <w:proofErr w:type="spellStart"/>
      <w:r w:rsidRPr="00B1362F">
        <w:rPr>
          <w:rFonts w:ascii="Times New Roman" w:hAnsi="Times New Roman" w:cs="Times New Roman"/>
          <w:sz w:val="24"/>
          <w:szCs w:val="24"/>
        </w:rPr>
        <w:t>несплошной</w:t>
      </w:r>
      <w:proofErr w:type="spellEnd"/>
      <w:r w:rsidRPr="00B1362F">
        <w:rPr>
          <w:rFonts w:ascii="Times New Roman" w:hAnsi="Times New Roman" w:cs="Times New Roman"/>
          <w:sz w:val="24"/>
          <w:szCs w:val="24"/>
        </w:rPr>
        <w:t xml:space="preserve"> и наоборот;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самостоятельно создавать </w:t>
      </w:r>
      <w:proofErr w:type="spellStart"/>
      <w:r w:rsidRPr="00B1362F">
        <w:rPr>
          <w:rFonts w:ascii="Times New Roman" w:hAnsi="Times New Roman" w:cs="Times New Roman"/>
          <w:sz w:val="24"/>
          <w:szCs w:val="24"/>
        </w:rPr>
        <w:t>несплошные</w:t>
      </w:r>
      <w:proofErr w:type="spellEnd"/>
      <w:r w:rsidRPr="00B1362F">
        <w:rPr>
          <w:rFonts w:ascii="Times New Roman" w:hAnsi="Times New Roman" w:cs="Times New Roman"/>
          <w:sz w:val="24"/>
          <w:szCs w:val="24"/>
        </w:rPr>
        <w:t xml:space="preserve"> тексты.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владеть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>участвовать в обсуждении прочитанного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B1362F">
        <w:rPr>
          <w:rFonts w:ascii="Times New Roman" w:hAnsi="Times New Roman" w:cs="Times New Roman"/>
          <w:sz w:val="24"/>
          <w:szCs w:val="24"/>
        </w:rPr>
        <w:t xml:space="preserve"> устно и письменно формулировать простые выводы на ос</w:t>
      </w:r>
      <w:r>
        <w:rPr>
          <w:rFonts w:ascii="Times New Roman" w:hAnsi="Times New Roman" w:cs="Times New Roman"/>
          <w:sz w:val="24"/>
          <w:szCs w:val="24"/>
        </w:rPr>
        <w:t>нове прослушанного (прочитанного</w:t>
      </w:r>
      <w:r w:rsidRPr="00B1362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t>текста, подтверждать свой ответ примерами из текста;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t xml:space="preserve"> </w:t>
      </w: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составлять устные и письменные высказывания на заданную тему по содержанию произведения, писать сочинения на заданную тему, используя разные типы речи, корректировать собственный текст с учётом правильности, выразительности письменной речи;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составлять краткий отзыв о прочитанном произведении; 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62F">
        <w:rPr>
          <w:rFonts w:ascii="Times New Roman" w:hAnsi="Times New Roman" w:cs="Times New Roman"/>
          <w:sz w:val="24"/>
          <w:szCs w:val="24"/>
        </w:rPr>
        <w:sym w:font="Symbol" w:char="F02D"/>
      </w:r>
      <w:r w:rsidRPr="00B1362F">
        <w:rPr>
          <w:rFonts w:ascii="Times New Roman" w:hAnsi="Times New Roman" w:cs="Times New Roman"/>
          <w:sz w:val="24"/>
          <w:szCs w:val="24"/>
        </w:rPr>
        <w:t xml:space="preserve">сочинять по аналогии с </w:t>
      </w:r>
      <w:proofErr w:type="gramStart"/>
      <w:r w:rsidRPr="00B1362F">
        <w:rPr>
          <w:rFonts w:ascii="Times New Roman" w:hAnsi="Times New Roman" w:cs="Times New Roman"/>
          <w:sz w:val="24"/>
          <w:szCs w:val="24"/>
        </w:rPr>
        <w:t>прочитанным</w:t>
      </w:r>
      <w:proofErr w:type="gramEnd"/>
      <w:r w:rsidRPr="00B1362F">
        <w:rPr>
          <w:rFonts w:ascii="Times New Roman" w:hAnsi="Times New Roman" w:cs="Times New Roman"/>
          <w:sz w:val="24"/>
          <w:szCs w:val="24"/>
        </w:rPr>
        <w:t>, придумывать продолжение прочитанного произведения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62F" w:rsidRDefault="00B1362F" w:rsidP="00B136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B136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1362F" w:rsidRDefault="00B1362F" w:rsidP="00B136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362F">
        <w:rPr>
          <w:rFonts w:ascii="Times New Roman" w:hAnsi="Times New Roman" w:cs="Times New Roman"/>
          <w:b/>
          <w:sz w:val="28"/>
          <w:szCs w:val="28"/>
        </w:rPr>
        <w:lastRenderedPageBreak/>
        <w:t>Темат</w:t>
      </w:r>
      <w:r>
        <w:rPr>
          <w:rFonts w:ascii="Times New Roman" w:hAnsi="Times New Roman" w:cs="Times New Roman"/>
          <w:b/>
          <w:sz w:val="28"/>
          <w:szCs w:val="28"/>
        </w:rPr>
        <w:t>ическое планирование 4 класс (17</w:t>
      </w:r>
      <w:r w:rsidRPr="00B1362F">
        <w:rPr>
          <w:rFonts w:ascii="Times New Roman" w:hAnsi="Times New Roman" w:cs="Times New Roman"/>
          <w:b/>
          <w:sz w:val="28"/>
          <w:szCs w:val="28"/>
        </w:rPr>
        <w:t xml:space="preserve"> ч.)</w:t>
      </w:r>
    </w:p>
    <w:tbl>
      <w:tblPr>
        <w:tblStyle w:val="a3"/>
        <w:tblW w:w="15258" w:type="dxa"/>
        <w:tblLook w:val="04A0" w:firstRow="1" w:lastRow="0" w:firstColumn="1" w:lastColumn="0" w:noHBand="0" w:noVBand="1"/>
      </w:tblPr>
      <w:tblGrid>
        <w:gridCol w:w="817"/>
        <w:gridCol w:w="9639"/>
        <w:gridCol w:w="1512"/>
        <w:gridCol w:w="3290"/>
      </w:tblGrid>
      <w:tr w:rsidR="00B1362F" w:rsidTr="00311C69">
        <w:tc>
          <w:tcPr>
            <w:tcW w:w="817" w:type="dxa"/>
          </w:tcPr>
          <w:p w:rsidR="00B1362F" w:rsidRPr="00B1362F" w:rsidRDefault="00B1362F" w:rsidP="00B13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1362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1362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639" w:type="dxa"/>
          </w:tcPr>
          <w:p w:rsidR="00B1362F" w:rsidRPr="00B1362F" w:rsidRDefault="00B1362F" w:rsidP="00B13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2F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12" w:type="dxa"/>
          </w:tcPr>
          <w:p w:rsidR="00B1362F" w:rsidRPr="00B1362F" w:rsidRDefault="00B1362F" w:rsidP="00B13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2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290" w:type="dxa"/>
          </w:tcPr>
          <w:p w:rsidR="00B1362F" w:rsidRPr="00B1362F" w:rsidRDefault="00B1362F" w:rsidP="00B13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62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1362F" w:rsidRPr="008430AC" w:rsidTr="00E3024C">
        <w:tc>
          <w:tcPr>
            <w:tcW w:w="15258" w:type="dxa"/>
            <w:gridSpan w:val="4"/>
          </w:tcPr>
          <w:p w:rsidR="00B1362F" w:rsidRPr="008F5796" w:rsidRDefault="00B1362F" w:rsidP="008F5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796">
              <w:rPr>
                <w:rFonts w:ascii="Times New Roman" w:hAnsi="Times New Roman" w:cs="Times New Roman"/>
                <w:b/>
                <w:sz w:val="24"/>
                <w:szCs w:val="24"/>
              </w:rPr>
              <w:t>«Учимся работать с научно-популярным, учебным текстами» (</w:t>
            </w:r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430AC" w:rsidRPr="008F5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F57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:rsidR="00B1362F" w:rsidRPr="008430AC" w:rsidRDefault="00B1362F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Понимание заглавия произведения, соотношение с его содержанием. Определение особенностей учебного и научно - популярного текстов (по материалам энциклопедии «Хочу все знать» об экологии, планетах солнечной системы, работа над текстами по книге А.В. Смирнова «Лес»)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1362F" w:rsidRDefault="00675AFB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  <w:p w:rsidR="00675AFB" w:rsidRPr="008430AC" w:rsidRDefault="00675AFB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2-3</w:t>
            </w:r>
          </w:p>
        </w:tc>
        <w:tc>
          <w:tcPr>
            <w:tcW w:w="9639" w:type="dxa"/>
          </w:tcPr>
          <w:p w:rsidR="00B1362F" w:rsidRPr="008430AC" w:rsidRDefault="00B1362F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Знакомство с приёмами анализа различных видов текста: установление причинн</w:t>
            </w:r>
            <w:proofErr w:type="gramStart"/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8430AC">
              <w:rPr>
                <w:rFonts w:ascii="Times New Roman" w:hAnsi="Times New Roman" w:cs="Times New Roman"/>
                <w:sz w:val="24"/>
                <w:szCs w:val="24"/>
              </w:rPr>
              <w:t xml:space="preserve"> следственных связей, определение главной мысли текста. Деление текста на части. Определение </w:t>
            </w:r>
            <w:proofErr w:type="spellStart"/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B1362F" w:rsidRDefault="00675AFB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  <w:p w:rsidR="00675AFB" w:rsidRPr="008430AC" w:rsidRDefault="00675AFB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4-5</w:t>
            </w:r>
          </w:p>
        </w:tc>
        <w:tc>
          <w:tcPr>
            <w:tcW w:w="9639" w:type="dxa"/>
          </w:tcPr>
          <w:p w:rsidR="00B1362F" w:rsidRPr="008430AC" w:rsidRDefault="00B1362F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Ключевые или опорные слова. Построение алгоритма деятельности по воспроизведению текста. Воспроизведение текста с опорой на ключевые слова, модель, схему.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B1362F" w:rsidRPr="008430AC" w:rsidRDefault="00B1362F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B1362F" w:rsidRPr="008430AC" w:rsidRDefault="00B1362F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Работа с учебными заданиями, обобщающими вопросами и справочным материалом. Составление памятки на основе текста орфографического правила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1362F" w:rsidRDefault="00675AFB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  <w:p w:rsidR="00675AFB" w:rsidRPr="008430AC" w:rsidRDefault="00675AFB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62F" w:rsidRPr="008430AC" w:rsidTr="00E3024C">
        <w:tc>
          <w:tcPr>
            <w:tcW w:w="15258" w:type="dxa"/>
            <w:gridSpan w:val="4"/>
          </w:tcPr>
          <w:p w:rsidR="00B1362F" w:rsidRPr="008F5796" w:rsidRDefault="00B1362F" w:rsidP="008F5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«Учимся </w:t>
            </w:r>
            <w:r w:rsidR="008430AC" w:rsidRPr="008F5796">
              <w:rPr>
                <w:rFonts w:ascii="Times New Roman" w:hAnsi="Times New Roman" w:cs="Times New Roman"/>
                <w:b/>
                <w:sz w:val="24"/>
                <w:szCs w:val="24"/>
              </w:rPr>
              <w:t>читать</w:t>
            </w:r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>несплошные</w:t>
            </w:r>
            <w:proofErr w:type="spellEnd"/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тексты» </w:t>
            </w:r>
            <w:proofErr w:type="gramStart"/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F5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F579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B1362F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spellStart"/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несплошных</w:t>
            </w:r>
            <w:proofErr w:type="spellEnd"/>
            <w:r w:rsidRPr="008430AC">
              <w:rPr>
                <w:rFonts w:ascii="Times New Roman" w:hAnsi="Times New Roman" w:cs="Times New Roman"/>
                <w:sz w:val="24"/>
                <w:szCs w:val="24"/>
              </w:rPr>
              <w:t xml:space="preserve"> текстов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1362F" w:rsidRPr="008F5796" w:rsidRDefault="00B1362F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39" w:type="dxa"/>
          </w:tcPr>
          <w:p w:rsidR="00B1362F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Читаем и извлекаем информацию из географических карт и карт местности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1362F" w:rsidRDefault="00675AFB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https://pedsovet.org/article/cto-takoe-nesplosnye-tekstyi-kak-ih-citat</w:t>
              </w:r>
            </w:hyperlink>
          </w:p>
          <w:p w:rsidR="00675AFB" w:rsidRPr="008430AC" w:rsidRDefault="00675AFB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9-10</w:t>
            </w:r>
          </w:p>
        </w:tc>
        <w:tc>
          <w:tcPr>
            <w:tcW w:w="9639" w:type="dxa"/>
          </w:tcPr>
          <w:p w:rsidR="00B1362F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Читаем и извлекаем информацию из входных билетов, расписания движения транспорта, маршрутов путешествий, туристических буклетов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B1362F" w:rsidRDefault="00675AFB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https://pedsovet.org/article/cto-takoe-nesplosnye-tekstyi-kak-ih-citat</w:t>
              </w:r>
            </w:hyperlink>
          </w:p>
          <w:p w:rsidR="00675AFB" w:rsidRPr="008430AC" w:rsidRDefault="00675AFB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62F" w:rsidRPr="008430AC" w:rsidTr="00311C69">
        <w:tc>
          <w:tcPr>
            <w:tcW w:w="817" w:type="dxa"/>
          </w:tcPr>
          <w:p w:rsidR="00B1362F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39" w:type="dxa"/>
          </w:tcPr>
          <w:p w:rsidR="00B1362F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Читаем и извлекаем информацию из карт сайтов, афиш, меню, объявлений, программ выставок</w:t>
            </w:r>
          </w:p>
        </w:tc>
        <w:tc>
          <w:tcPr>
            <w:tcW w:w="1512" w:type="dxa"/>
          </w:tcPr>
          <w:p w:rsidR="00B1362F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B1362F" w:rsidRDefault="00675AFB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https://pedsovet.org/article/cto-takoe-nesplosnye-tekstyi-kak-ih-citat</w:t>
              </w:r>
            </w:hyperlink>
          </w:p>
          <w:p w:rsidR="00675AFB" w:rsidRPr="008430AC" w:rsidRDefault="00675AFB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0AC" w:rsidRPr="008430AC" w:rsidTr="00E3024C">
        <w:tc>
          <w:tcPr>
            <w:tcW w:w="15258" w:type="dxa"/>
            <w:gridSpan w:val="4"/>
          </w:tcPr>
          <w:p w:rsidR="008430AC" w:rsidRPr="008430AC" w:rsidRDefault="008430AC" w:rsidP="008430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>«Учимс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 строить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несплошные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тексты»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430AC" w:rsidRPr="008430AC" w:rsidTr="00311C69">
        <w:tc>
          <w:tcPr>
            <w:tcW w:w="817" w:type="dxa"/>
          </w:tcPr>
          <w:p w:rsidR="008430AC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9639" w:type="dxa"/>
          </w:tcPr>
          <w:p w:rsidR="008430AC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Разработка и защита туристического буклета по родному городу</w:t>
            </w:r>
          </w:p>
        </w:tc>
        <w:tc>
          <w:tcPr>
            <w:tcW w:w="1512" w:type="dxa"/>
          </w:tcPr>
          <w:p w:rsidR="008430AC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8430AC" w:rsidRPr="008430AC" w:rsidRDefault="008430AC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0AC" w:rsidRPr="008430AC" w:rsidTr="00311C69">
        <w:tc>
          <w:tcPr>
            <w:tcW w:w="817" w:type="dxa"/>
          </w:tcPr>
          <w:p w:rsidR="008430AC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639" w:type="dxa"/>
          </w:tcPr>
          <w:p w:rsidR="008430AC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Разработка и защита программы школьной выставки « Наши земляки - известные люди».</w:t>
            </w:r>
          </w:p>
        </w:tc>
        <w:tc>
          <w:tcPr>
            <w:tcW w:w="1512" w:type="dxa"/>
          </w:tcPr>
          <w:p w:rsidR="008430AC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8430AC" w:rsidRPr="008430AC" w:rsidRDefault="008430AC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0AC" w:rsidRPr="008430AC" w:rsidTr="00E3024C">
        <w:tc>
          <w:tcPr>
            <w:tcW w:w="15258" w:type="dxa"/>
            <w:gridSpan w:val="4"/>
          </w:tcPr>
          <w:p w:rsidR="008430AC" w:rsidRPr="008430AC" w:rsidRDefault="008430AC" w:rsidP="008F5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Учимся применять </w:t>
            </w:r>
            <w:proofErr w:type="spellStart"/>
            <w:proofErr w:type="gramStart"/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proofErr w:type="spellEnd"/>
            <w:proofErr w:type="gramEnd"/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>несплошные</w:t>
            </w:r>
            <w:proofErr w:type="spellEnd"/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тексты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</w:t>
            </w:r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  <w:r w:rsidR="008F579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430A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8430AC" w:rsidRPr="008F5796" w:rsidTr="00311C69">
        <w:tc>
          <w:tcPr>
            <w:tcW w:w="817" w:type="dxa"/>
          </w:tcPr>
          <w:p w:rsidR="008430AC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15-16</w:t>
            </w:r>
          </w:p>
        </w:tc>
        <w:tc>
          <w:tcPr>
            <w:tcW w:w="9639" w:type="dxa"/>
          </w:tcPr>
          <w:p w:rsidR="008430AC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Кодирование информации различными способами: план, конспект, таблица, схема, рисунок на основе познавательного текста</w:t>
            </w:r>
          </w:p>
        </w:tc>
        <w:tc>
          <w:tcPr>
            <w:tcW w:w="1512" w:type="dxa"/>
          </w:tcPr>
          <w:p w:rsidR="008430AC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90" w:type="dxa"/>
          </w:tcPr>
          <w:p w:rsidR="008430AC" w:rsidRDefault="00675AFB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school</w:t>
              </w:r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collection</w:t>
              </w:r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Pr="00553AD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/</w:t>
              </w:r>
            </w:hyperlink>
          </w:p>
          <w:p w:rsidR="00675AFB" w:rsidRPr="008F5796" w:rsidRDefault="00675AFB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30AC" w:rsidRPr="008430AC" w:rsidTr="00311C69">
        <w:tc>
          <w:tcPr>
            <w:tcW w:w="817" w:type="dxa"/>
          </w:tcPr>
          <w:p w:rsidR="008430AC" w:rsidRPr="00E3024C" w:rsidRDefault="00E3024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639" w:type="dxa"/>
          </w:tcPr>
          <w:p w:rsidR="008430AC" w:rsidRPr="008430AC" w:rsidRDefault="008430AC" w:rsidP="008430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30AC">
              <w:rPr>
                <w:rFonts w:ascii="Times New Roman" w:hAnsi="Times New Roman" w:cs="Times New Roman"/>
                <w:sz w:val="24"/>
                <w:szCs w:val="24"/>
              </w:rPr>
              <w:t>Творческий проект « Чему я научился»</w:t>
            </w:r>
          </w:p>
        </w:tc>
        <w:tc>
          <w:tcPr>
            <w:tcW w:w="1512" w:type="dxa"/>
          </w:tcPr>
          <w:p w:rsidR="008430AC" w:rsidRPr="00E3024C" w:rsidRDefault="008430AC" w:rsidP="00E302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2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90" w:type="dxa"/>
          </w:tcPr>
          <w:p w:rsidR="008430AC" w:rsidRPr="008430AC" w:rsidRDefault="008430AC" w:rsidP="0084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1362F" w:rsidRDefault="00B1362F" w:rsidP="00675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FB" w:rsidRDefault="00675AFB" w:rsidP="00675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FB" w:rsidRDefault="00675AFB" w:rsidP="00675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 курса:</w:t>
      </w:r>
    </w:p>
    <w:p w:rsidR="00675AFB" w:rsidRDefault="00675AFB" w:rsidP="00675A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5AFB" w:rsidRPr="00675AFB" w:rsidRDefault="00675AFB" w:rsidP="00675AF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75A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Цифровые и электронные образовательные ресурсы </w:t>
      </w:r>
      <w:hyperlink r:id="rId16" w:history="1">
        <w:r w:rsidRPr="00675A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http://fcior.ru</w:t>
        </w:r>
      </w:hyperlink>
      <w:r w:rsidRPr="00675A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,</w:t>
      </w:r>
      <w:r w:rsidRPr="00675AFB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 </w:t>
      </w:r>
      <w:hyperlink r:id="rId17" w:history="1">
        <w:r w:rsidRPr="00675AF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http://collection.edu.ru</w:t>
        </w:r>
      </w:hyperlink>
    </w:p>
    <w:p w:rsidR="00675AFB" w:rsidRPr="00675AFB" w:rsidRDefault="00675AFB" w:rsidP="00675AF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675AF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М.К. Антошин. Грамотный читатель. Обучение смысловому чтению. 3-4 классы. - М.: Просвещение, 2020.</w:t>
      </w:r>
    </w:p>
    <w:p w:rsidR="00675AFB" w:rsidRPr="00675AFB" w:rsidRDefault="00675AFB" w:rsidP="00675AF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О.Б. Логинова, С.Г. Яковлева «Мои достижения. Итоговые комплексные работы», 4 класс, Москва «Просвещение»</w:t>
      </w:r>
      <w:r w:rsidR="00C44D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2014.</w:t>
      </w:r>
      <w:bookmarkStart w:id="4" w:name="_GoBack"/>
      <w:bookmarkEnd w:id="4"/>
    </w:p>
    <w:p w:rsidR="00675AFB" w:rsidRPr="00675AFB" w:rsidRDefault="00675AFB" w:rsidP="00675AFB">
      <w:pPr>
        <w:pStyle w:val="aa"/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Технические средства обучения: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мультимедийный проектор;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ноутбук;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сканер;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ксерокс</w:t>
      </w:r>
      <w:r>
        <w:rPr>
          <w:rStyle w:val="c4"/>
          <w:color w:val="000000"/>
        </w:rPr>
        <w:t xml:space="preserve"> (по возможности)</w:t>
      </w:r>
    </w:p>
    <w:p w:rsidR="00675AFB" w:rsidRP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Style w:val="c4"/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–</w:t>
      </w:r>
      <w:r>
        <w:rPr>
          <w:rStyle w:val="c4"/>
          <w:color w:val="000000"/>
        </w:rPr>
        <w:t xml:space="preserve"> принтер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6"/>
          <w:color w:val="000000"/>
          <w:u w:val="single"/>
        </w:rPr>
        <w:t>Оборудование класса: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классная доска с набором приспособлений для крепления таблиц, постеров и картинок;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ученические двухместные столы с комплектом стульев;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стол учительский с тумбой;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 шкафы для хранения учебников, дидактических материалов, пособий и пр.;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Style w:val="c4"/>
          <w:color w:val="000000"/>
        </w:rPr>
      </w:pPr>
      <w:r>
        <w:rPr>
          <w:rStyle w:val="c4"/>
          <w:color w:val="000000"/>
        </w:rPr>
        <w:t>-настенные доски для вывешивания иллюстративного материала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36"/>
          <w:color w:val="000000"/>
          <w:u w:val="single"/>
        </w:rPr>
        <w:t>Информационное обеспечение:</w:t>
      </w:r>
    </w:p>
    <w:p w:rsidR="00675AFB" w:rsidRDefault="00675AFB" w:rsidP="00675AFB">
      <w:pPr>
        <w:pStyle w:val="c5"/>
        <w:shd w:val="clear" w:color="auto" w:fill="FFFFFF"/>
        <w:spacing w:before="0" w:beforeAutospacing="0" w:after="0" w:afterAutospacing="0"/>
        <w:ind w:left="72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-Учебные презентации</w:t>
      </w:r>
    </w:p>
    <w:p w:rsidR="00675AFB" w:rsidRPr="00675AFB" w:rsidRDefault="00675AFB" w:rsidP="00675AFB">
      <w:pPr>
        <w:pStyle w:val="aa"/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  <w:lang w:eastAsia="ru-RU"/>
        </w:rPr>
      </w:pPr>
    </w:p>
    <w:p w:rsidR="00675AFB" w:rsidRPr="008430AC" w:rsidRDefault="00675AFB" w:rsidP="00675AF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75AFB" w:rsidRPr="008430AC" w:rsidSect="00B1362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11E" w:rsidRDefault="0075411E" w:rsidP="008F5796">
      <w:pPr>
        <w:spacing w:after="0" w:line="240" w:lineRule="auto"/>
      </w:pPr>
      <w:r>
        <w:separator/>
      </w:r>
    </w:p>
  </w:endnote>
  <w:endnote w:type="continuationSeparator" w:id="0">
    <w:p w:rsidR="0075411E" w:rsidRDefault="0075411E" w:rsidP="008F5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11E" w:rsidRDefault="0075411E" w:rsidP="008F5796">
      <w:pPr>
        <w:spacing w:after="0" w:line="240" w:lineRule="auto"/>
      </w:pPr>
      <w:r>
        <w:separator/>
      </w:r>
    </w:p>
  </w:footnote>
  <w:footnote w:type="continuationSeparator" w:id="0">
    <w:p w:rsidR="0075411E" w:rsidRDefault="0075411E" w:rsidP="008F5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A6CE1"/>
    <w:multiLevelType w:val="hybridMultilevel"/>
    <w:tmpl w:val="095C7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50"/>
    <w:rsid w:val="00234FEA"/>
    <w:rsid w:val="00311C69"/>
    <w:rsid w:val="00514188"/>
    <w:rsid w:val="00675AFB"/>
    <w:rsid w:val="006D3720"/>
    <w:rsid w:val="0075411E"/>
    <w:rsid w:val="008430AC"/>
    <w:rsid w:val="008F5796"/>
    <w:rsid w:val="00922A5E"/>
    <w:rsid w:val="00A215AC"/>
    <w:rsid w:val="00B1362F"/>
    <w:rsid w:val="00C44DD1"/>
    <w:rsid w:val="00C55150"/>
    <w:rsid w:val="00E30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579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579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579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F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579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75AFB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75AFB"/>
    <w:pPr>
      <w:ind w:left="720"/>
      <w:contextualSpacing/>
    </w:pPr>
  </w:style>
  <w:style w:type="paragraph" w:customStyle="1" w:styleId="c5">
    <w:name w:val="c5"/>
    <w:basedOn w:val="a"/>
    <w:rsid w:val="00675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75AFB"/>
  </w:style>
  <w:style w:type="character" w:customStyle="1" w:styleId="c36">
    <w:name w:val="c36"/>
    <w:basedOn w:val="a0"/>
    <w:rsid w:val="00675A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8F5796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F5796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8F5796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F5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5796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675AFB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75AFB"/>
    <w:pPr>
      <w:ind w:left="720"/>
      <w:contextualSpacing/>
    </w:pPr>
  </w:style>
  <w:style w:type="paragraph" w:customStyle="1" w:styleId="c5">
    <w:name w:val="c5"/>
    <w:basedOn w:val="a"/>
    <w:rsid w:val="00675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675AFB"/>
  </w:style>
  <w:style w:type="character" w:customStyle="1" w:styleId="c36">
    <w:name w:val="c36"/>
    <w:basedOn w:val="a0"/>
    <w:rsid w:val="00675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edsovet.org/article/cto-takoe-nesplosnye-tekstyi-kak-ih-cita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pedsovet.org/article/cto-takoe-nesplosnye-tekstyi-kak-ih-citat" TargetMode="External"/><Relationship Id="rId17" Type="http://schemas.openxmlformats.org/officeDocument/2006/relationships/hyperlink" Target="http://collection.edu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s://pedsovet.org/article/cto-takoe-nesplosnye-tekstyi-kak-ih-cita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Заполнитель1</b:Tag>
    <b:SourceType>Book</b:SourceType>
    <b:Guid>{FEDCE365-55FE-4255-AC6D-7C9B48BD7D6F}</b:Guid>
    <b:RefOrder>1</b:RefOrder>
  </b:Source>
</b:Sources>
</file>

<file path=customXml/itemProps1.xml><?xml version="1.0" encoding="utf-8"?>
<ds:datastoreItem xmlns:ds="http://schemas.openxmlformats.org/officeDocument/2006/customXml" ds:itemID="{B99BFD69-7598-49CA-B592-49E09A71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7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Елена Юрьевна</dc:creator>
  <cp:lastModifiedBy>Лебедева Наталия Михайловна</cp:lastModifiedBy>
  <cp:revision>2</cp:revision>
  <dcterms:created xsi:type="dcterms:W3CDTF">2023-11-02T06:21:00Z</dcterms:created>
  <dcterms:modified xsi:type="dcterms:W3CDTF">2023-11-07T11:55:00Z</dcterms:modified>
</cp:coreProperties>
</file>